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Pr="00AF3A5A" w:rsidRDefault="00AF3A5A" w:rsidP="00AF3A5A">
      <w:pPr>
        <w:jc w:val="center"/>
        <w:rPr>
          <w:b/>
          <w:sz w:val="24"/>
          <w:szCs w:val="24"/>
          <w:u w:val="single"/>
          <w:lang w:val="en-US"/>
        </w:rPr>
      </w:pPr>
      <w:r w:rsidRPr="00AF3A5A">
        <w:rPr>
          <w:b/>
          <w:sz w:val="24"/>
          <w:szCs w:val="24"/>
          <w:u w:val="single"/>
          <w:lang w:val="en-US"/>
        </w:rPr>
        <w:t>W</w:t>
      </w:r>
      <w:bookmarkStart w:id="0" w:name="_GoBack"/>
      <w:bookmarkEnd w:id="0"/>
      <w:r w:rsidRPr="00AF3A5A">
        <w:rPr>
          <w:b/>
          <w:sz w:val="24"/>
          <w:szCs w:val="24"/>
          <w:u w:val="single"/>
          <w:lang w:val="en-US"/>
        </w:rPr>
        <w:t>hat are your ethics?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Provide an example from your life where each of the following ethical theories have come into practice or could in the future:</w:t>
      </w:r>
    </w:p>
    <w:p w:rsidR="00AF3A5A" w:rsidRPr="00AF3A5A" w:rsidRDefault="00AF3A5A" w:rsidP="00AF3A5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Utilitarian View</w:t>
      </w:r>
    </w:p>
    <w:p w:rsidR="00AF3A5A" w:rsidRPr="00AF3A5A" w:rsidRDefault="00AF3A5A" w:rsidP="00AF3A5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Individualism</w:t>
      </w:r>
    </w:p>
    <w:p w:rsidR="00AF3A5A" w:rsidRPr="00AF3A5A" w:rsidRDefault="00AF3A5A" w:rsidP="00AF3A5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Moral Rights</w:t>
      </w:r>
    </w:p>
    <w:p w:rsidR="00AF3A5A" w:rsidRPr="00AF3A5A" w:rsidRDefault="00AF3A5A" w:rsidP="00AF3A5A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Justice View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Identify an example where ethical behavior can be a factor in business.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Provide an example where a business can do something legal, but not necessarily ethical.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Identify some major ethical topics that are discussed in the world.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Is it possible to have a gray area opinion on an ethical topic? Explain with an example.</w:t>
      </w:r>
    </w:p>
    <w:p w:rsidR="00AF3A5A" w:rsidRPr="00AF3A5A" w:rsidRDefault="00AF3A5A" w:rsidP="00AF3A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F3A5A">
        <w:rPr>
          <w:sz w:val="24"/>
          <w:szCs w:val="24"/>
          <w:lang w:val="en-US"/>
        </w:rPr>
        <w:t>Where do you stand on cultural relativism? And to what extreme?</w:t>
      </w:r>
    </w:p>
    <w:sectPr w:rsidR="00AF3A5A" w:rsidRPr="00AF3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C95"/>
    <w:multiLevelType w:val="hybridMultilevel"/>
    <w:tmpl w:val="C05AEC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5A"/>
    <w:rsid w:val="009E4B33"/>
    <w:rsid w:val="00A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Simcoe County District School Board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2013-02-25T18:56:00Z</dcterms:created>
  <dcterms:modified xsi:type="dcterms:W3CDTF">2013-02-25T19:00:00Z</dcterms:modified>
</cp:coreProperties>
</file>