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6" w:rsidRPr="007F4686" w:rsidRDefault="0098469F" w:rsidP="0098469F">
      <w:p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4760592</wp:posOffset>
            </wp:positionH>
            <wp:positionV relativeFrom="paragraph">
              <wp:posOffset>-512076</wp:posOffset>
            </wp:positionV>
            <wp:extent cx="2337891" cy="1296537"/>
            <wp:effectExtent l="0" t="0" r="5715" b="0"/>
            <wp:wrapNone/>
            <wp:docPr id="1" name="Picture 1" descr="Image result for CANAD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A 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91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686">
        <w:rPr>
          <w:rFonts w:ascii="Comic Sans MS" w:hAnsi="Comic Sans MS" w:cs="Aharoni"/>
          <w:b/>
          <w:sz w:val="32"/>
          <w:szCs w:val="32"/>
          <w:u w:val="single"/>
        </w:rPr>
        <w:t xml:space="preserve"> </w:t>
      </w:r>
      <w:r w:rsidR="007F4686" w:rsidRPr="007F4686">
        <w:rPr>
          <w:rFonts w:ascii="Comic Sans MS" w:hAnsi="Comic Sans MS" w:cs="Aharoni"/>
          <w:b/>
          <w:sz w:val="32"/>
          <w:szCs w:val="32"/>
          <w:u w:val="single"/>
        </w:rPr>
        <w:t>COMPARATIVE ADVANTAGE ACTIVITY</w:t>
      </w:r>
    </w:p>
    <w:p w:rsidR="0098469F" w:rsidRPr="0098469F" w:rsidRDefault="00E44ADE" w:rsidP="0098469F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32"/>
          <w:szCs w:val="32"/>
        </w:rPr>
      </w:pPr>
      <w:r w:rsidRPr="0098469F">
        <w:rPr>
          <w:rFonts w:ascii="Comic Sans MS" w:hAnsi="Comic Sans MS" w:cs="Aharoni"/>
          <w:sz w:val="32"/>
          <w:szCs w:val="32"/>
        </w:rPr>
        <w:t>Research and prepare a chart indicating the products, services or resources in which Canada has a comparative advantage.</w:t>
      </w:r>
    </w:p>
    <w:p w:rsidR="00E44ADE" w:rsidRDefault="00E44ADE" w:rsidP="0098469F">
      <w:pPr>
        <w:pStyle w:val="ListParagraph"/>
        <w:numPr>
          <w:ilvl w:val="0"/>
          <w:numId w:val="2"/>
        </w:numPr>
        <w:rPr>
          <w:rFonts w:ascii="Comic Sans MS" w:hAnsi="Comic Sans MS" w:cs="Aharoni"/>
          <w:sz w:val="32"/>
          <w:szCs w:val="32"/>
        </w:rPr>
      </w:pPr>
      <w:r w:rsidRPr="0098469F">
        <w:rPr>
          <w:rFonts w:ascii="Comic Sans MS" w:hAnsi="Comic Sans MS" w:cs="Aharoni"/>
          <w:sz w:val="32"/>
          <w:szCs w:val="32"/>
        </w:rPr>
        <w:t xml:space="preserve">Indicate what provides the advantage and what countries would be </w:t>
      </w:r>
      <w:bookmarkStart w:id="0" w:name="_GoBack"/>
      <w:bookmarkEnd w:id="0"/>
      <w:r w:rsidRPr="0098469F">
        <w:rPr>
          <w:rFonts w:ascii="Comic Sans MS" w:hAnsi="Comic Sans MS" w:cs="Aharoni"/>
          <w:sz w:val="32"/>
          <w:szCs w:val="32"/>
        </w:rPr>
        <w:t>our closest competitors for such products.</w:t>
      </w:r>
    </w:p>
    <w:p w:rsidR="0098469F" w:rsidRPr="0098469F" w:rsidRDefault="0098469F" w:rsidP="0098469F">
      <w:pPr>
        <w:pStyle w:val="ListParagraph"/>
        <w:rPr>
          <w:rFonts w:ascii="Comic Sans MS" w:hAnsi="Comic Sans MS" w:cs="Aharoni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394"/>
        <w:gridCol w:w="2694"/>
      </w:tblGrid>
      <w:tr w:rsidR="0098469F" w:rsidTr="0098469F"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  <w:r>
              <w:rPr>
                <w:rFonts w:ascii="Comic Sans MS" w:hAnsi="Comic Sans MS" w:cs="Aharoni"/>
                <w:sz w:val="32"/>
                <w:szCs w:val="32"/>
              </w:rPr>
              <w:t>COMPARATIVE ADVANTAGE</w:t>
            </w: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  <w:r>
              <w:rPr>
                <w:rFonts w:ascii="Comic Sans MS" w:hAnsi="Comic Sans MS" w:cs="Aharoni"/>
                <w:sz w:val="32"/>
                <w:szCs w:val="32"/>
              </w:rPr>
              <w:t>WHAT PROVIDES ADVANTAGE</w:t>
            </w: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  <w:r>
              <w:rPr>
                <w:rFonts w:ascii="Comic Sans MS" w:hAnsi="Comic Sans MS" w:cs="Aharoni"/>
                <w:sz w:val="32"/>
                <w:szCs w:val="32"/>
              </w:rPr>
              <w:t>CLOSEST COMPETITORS</w:t>
            </w: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  <w:tr w:rsidR="0098469F" w:rsidTr="0098469F">
        <w:trPr>
          <w:trHeight w:val="964"/>
        </w:trPr>
        <w:tc>
          <w:tcPr>
            <w:tcW w:w="2932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  <w:tc>
          <w:tcPr>
            <w:tcW w:w="2694" w:type="dxa"/>
          </w:tcPr>
          <w:p w:rsidR="0098469F" w:rsidRDefault="0098469F" w:rsidP="0098469F">
            <w:pPr>
              <w:pStyle w:val="ListParagraph"/>
              <w:ind w:left="0"/>
              <w:rPr>
                <w:rFonts w:ascii="Comic Sans MS" w:hAnsi="Comic Sans MS" w:cs="Aharoni"/>
                <w:sz w:val="32"/>
                <w:szCs w:val="32"/>
              </w:rPr>
            </w:pPr>
          </w:p>
        </w:tc>
      </w:tr>
    </w:tbl>
    <w:p w:rsidR="0098469F" w:rsidRPr="0098469F" w:rsidRDefault="0098469F" w:rsidP="0098469F">
      <w:pPr>
        <w:pStyle w:val="ListParagraph"/>
        <w:rPr>
          <w:rFonts w:ascii="Comic Sans MS" w:hAnsi="Comic Sans MS" w:cs="Aharoni"/>
          <w:sz w:val="32"/>
          <w:szCs w:val="32"/>
        </w:rPr>
      </w:pPr>
    </w:p>
    <w:sectPr w:rsidR="0098469F" w:rsidRPr="0098469F" w:rsidSect="009846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33"/>
    <w:multiLevelType w:val="hybridMultilevel"/>
    <w:tmpl w:val="CDD60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4B5"/>
    <w:multiLevelType w:val="hybridMultilevel"/>
    <w:tmpl w:val="D09A556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DE"/>
    <w:rsid w:val="007F4686"/>
    <w:rsid w:val="0098469F"/>
    <w:rsid w:val="00E44ADE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9F"/>
    <w:pPr>
      <w:ind w:left="720"/>
      <w:contextualSpacing/>
    </w:pPr>
  </w:style>
  <w:style w:type="table" w:styleId="TableGrid">
    <w:name w:val="Table Grid"/>
    <w:basedOn w:val="TableNormal"/>
    <w:uiPriority w:val="59"/>
    <w:rsid w:val="0098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9F"/>
    <w:pPr>
      <w:ind w:left="720"/>
      <w:contextualSpacing/>
    </w:pPr>
  </w:style>
  <w:style w:type="table" w:styleId="TableGrid">
    <w:name w:val="Table Grid"/>
    <w:basedOn w:val="TableNormal"/>
    <w:uiPriority w:val="59"/>
    <w:rsid w:val="0098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2015-03-09T00:59:00Z</dcterms:created>
  <dcterms:modified xsi:type="dcterms:W3CDTF">2015-03-09T02:14:00Z</dcterms:modified>
</cp:coreProperties>
</file>