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Pr="007B5441" w:rsidRDefault="007B5441">
      <w:pPr>
        <w:rPr>
          <w:b/>
          <w:sz w:val="40"/>
          <w:szCs w:val="40"/>
          <w:u w:val="single"/>
        </w:rPr>
      </w:pPr>
      <w:r w:rsidRPr="007B5441">
        <w:rPr>
          <w:b/>
          <w:sz w:val="40"/>
          <w:szCs w:val="40"/>
          <w:u w:val="single"/>
          <w:lang w:val="en-US"/>
        </w:rPr>
        <w:t>Figure 5.5</w:t>
      </w:r>
      <w:bookmarkStart w:id="0" w:name="_GoBack"/>
      <w:bookmarkEnd w:id="0"/>
      <w:r w:rsidRPr="007B5441">
        <w:rPr>
          <w:b/>
          <w:sz w:val="40"/>
          <w:szCs w:val="40"/>
          <w:u w:val="single"/>
          <w:lang w:val="en-US"/>
        </w:rPr>
        <w:t xml:space="preserve"> Alternative multinational structures for global operations.</w:t>
      </w:r>
      <w:r w:rsidRPr="007B5441">
        <w:rPr>
          <w:b/>
          <w:noProof/>
          <w:sz w:val="40"/>
          <w:szCs w:val="40"/>
          <w:u w:val="single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-36.15pt;margin-top:74.25pt;width:712.35pt;height:278.75pt;z-index:251658240;mso-position-horizontal-relative:text;mso-position-vertical-relative:text" fillcolor="#ce9964" strokecolor="#402000" strokeweight="1pt">
            <v:fill color2="#fbfae2"/>
            <v:stroke startarrowwidth="narrow" startarrowlength="short" endarrowwidth="narrow" endarrowlength="short"/>
            <v:imagedata r:id="rId5" o:title=""/>
            <v:shadow color="#a08366"/>
          </v:shape>
          <o:OLEObject Type="Embed" ProgID="Unknown" ShapeID="Object 4" DrawAspect="Content" ObjectID="_1425805878" r:id="rId6"/>
        </w:pict>
      </w:r>
    </w:p>
    <w:sectPr w:rsidR="009E4B33" w:rsidRPr="007B5441" w:rsidSect="007B54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1"/>
    <w:rsid w:val="007B5441"/>
    <w:rsid w:val="009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Simcoe County District School Board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2013-03-26T16:24:00Z</dcterms:created>
  <dcterms:modified xsi:type="dcterms:W3CDTF">2013-03-26T16:25:00Z</dcterms:modified>
</cp:coreProperties>
</file>