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E4" w:rsidRDefault="004265E4" w:rsidP="004720B2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20B2">
        <w:rPr>
          <w:rFonts w:ascii="Arial" w:hAnsi="Arial" w:cs="Arial"/>
          <w:b/>
          <w:sz w:val="24"/>
          <w:szCs w:val="24"/>
          <w:u w:val="single"/>
        </w:rPr>
        <w:t>Gross Domestic Product (GDP)</w:t>
      </w:r>
    </w:p>
    <w:p w:rsidR="004720B2" w:rsidRPr="004720B2" w:rsidRDefault="004720B2" w:rsidP="004720B2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5E4" w:rsidRPr="004720B2" w:rsidRDefault="004265E4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the total value of a country’s output of goods and services in a given year</w:t>
      </w:r>
    </w:p>
    <w:p w:rsidR="00EA4C4B" w:rsidRDefault="00EA4C4B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Canada - 1.</w:t>
      </w:r>
      <w:r w:rsidR="00170847">
        <w:rPr>
          <w:rFonts w:ascii="Arial" w:hAnsi="Arial" w:cs="Arial"/>
          <w:sz w:val="24"/>
          <w:szCs w:val="24"/>
        </w:rPr>
        <w:t>789 Trillion USD - GDP in 2014</w:t>
      </w:r>
      <w:r w:rsidRPr="004720B2">
        <w:rPr>
          <w:rFonts w:ascii="Arial" w:hAnsi="Arial" w:cs="Arial"/>
          <w:sz w:val="24"/>
          <w:szCs w:val="24"/>
        </w:rPr>
        <w:t xml:space="preserve"> (CIA </w:t>
      </w:r>
      <w:proofErr w:type="spellStart"/>
      <w:r w:rsidRPr="004720B2">
        <w:rPr>
          <w:rFonts w:ascii="Arial" w:hAnsi="Arial" w:cs="Arial"/>
          <w:sz w:val="24"/>
          <w:szCs w:val="24"/>
        </w:rPr>
        <w:t>Worldbook</w:t>
      </w:r>
      <w:proofErr w:type="spellEnd"/>
      <w:r w:rsidRPr="004720B2">
        <w:rPr>
          <w:rFonts w:ascii="Arial" w:hAnsi="Arial" w:cs="Arial"/>
          <w:sz w:val="24"/>
          <w:szCs w:val="24"/>
        </w:rPr>
        <w:t>)</w:t>
      </w:r>
    </w:p>
    <w:p w:rsidR="00170847" w:rsidRPr="004720B2" w:rsidRDefault="00FC7215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2.5% from 2013</w:t>
      </w:r>
      <w:bookmarkStart w:id="0" w:name="_GoBack"/>
      <w:bookmarkEnd w:id="0"/>
    </w:p>
    <w:p w:rsidR="004265E4" w:rsidRPr="004720B2" w:rsidRDefault="004265E4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GDP per capita (per person) is the total GDP divided by the number of people in the country.</w:t>
      </w:r>
    </w:p>
    <w:p w:rsidR="00EA4C4B" w:rsidRPr="004720B2" w:rsidRDefault="00EA4C4B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 xml:space="preserve">Canada </w:t>
      </w:r>
      <w:r w:rsidR="00170847">
        <w:rPr>
          <w:rFonts w:ascii="Arial" w:hAnsi="Arial" w:cs="Arial"/>
          <w:sz w:val="24"/>
          <w:szCs w:val="24"/>
        </w:rPr>
        <w:t>44,800 USD – 2014</w:t>
      </w:r>
      <w:r w:rsidRPr="004720B2">
        <w:rPr>
          <w:rFonts w:ascii="Arial" w:hAnsi="Arial" w:cs="Arial"/>
          <w:sz w:val="24"/>
          <w:szCs w:val="24"/>
        </w:rPr>
        <w:t xml:space="preserve"> (CIA </w:t>
      </w:r>
      <w:proofErr w:type="spellStart"/>
      <w:r w:rsidRPr="004720B2">
        <w:rPr>
          <w:rFonts w:ascii="Arial" w:hAnsi="Arial" w:cs="Arial"/>
          <w:sz w:val="24"/>
          <w:szCs w:val="24"/>
        </w:rPr>
        <w:t>Worldbook</w:t>
      </w:r>
      <w:proofErr w:type="spellEnd"/>
      <w:r w:rsidRPr="004720B2">
        <w:rPr>
          <w:rFonts w:ascii="Arial" w:hAnsi="Arial" w:cs="Arial"/>
          <w:sz w:val="24"/>
          <w:szCs w:val="24"/>
        </w:rPr>
        <w:t>)</w:t>
      </w:r>
    </w:p>
    <w:p w:rsidR="004265E4" w:rsidRPr="004720B2" w:rsidRDefault="004265E4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The goal is to improve the GDP each year</w:t>
      </w:r>
    </w:p>
    <w:p w:rsidR="004265E4" w:rsidRPr="004720B2" w:rsidRDefault="004265E4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the main way of increasing the GDP is by increasing productivity</w:t>
      </w:r>
    </w:p>
    <w:p w:rsidR="004265E4" w:rsidRPr="004720B2" w:rsidRDefault="004265E4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Productivity is measured by dividing the total output of goods and services of a given quality by the total hours of labour required to produce them</w:t>
      </w:r>
    </w:p>
    <w:p w:rsidR="004265E4" w:rsidRPr="004720B2" w:rsidRDefault="004265E4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An increase in productivity is achieved by:</w:t>
      </w:r>
    </w:p>
    <w:p w:rsidR="004265E4" w:rsidRPr="004720B2" w:rsidRDefault="004265E4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producing a greater quantity of a certain quality for a given amount of work hours</w:t>
      </w:r>
    </w:p>
    <w:p w:rsidR="00674CB7" w:rsidRPr="004720B2" w:rsidRDefault="004265E4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producing the same quantity with fewer work hours.</w:t>
      </w:r>
    </w:p>
    <w:p w:rsidR="004265E4" w:rsidRPr="004720B2" w:rsidRDefault="00D468A3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Canada’s productivity has increased in the last century mainly due to the introduction of increasingly efficient machinery, equipment and processes.</w:t>
      </w:r>
    </w:p>
    <w:p w:rsidR="00674CB7" w:rsidRPr="004720B2" w:rsidRDefault="00222B81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 xml:space="preserve">Although it has risen over time, </w:t>
      </w:r>
      <w:r w:rsidR="00674CB7" w:rsidRPr="004720B2">
        <w:rPr>
          <w:rFonts w:ascii="Arial" w:hAnsi="Arial" w:cs="Arial"/>
          <w:sz w:val="24"/>
          <w:szCs w:val="24"/>
        </w:rPr>
        <w:t xml:space="preserve">Canada’s GDP has slipped relative to the US and a number of other countries. </w:t>
      </w:r>
    </w:p>
    <w:p w:rsidR="00674CB7" w:rsidRPr="004720B2" w:rsidRDefault="00674CB7" w:rsidP="00472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Economists cite a numbe</w:t>
      </w:r>
      <w:r w:rsidR="00EA4C4B" w:rsidRPr="004720B2">
        <w:rPr>
          <w:rFonts w:ascii="Arial" w:hAnsi="Arial" w:cs="Arial"/>
          <w:sz w:val="24"/>
          <w:szCs w:val="24"/>
        </w:rPr>
        <w:t>r of reasons for our lower GDP</w:t>
      </w:r>
    </w:p>
    <w:p w:rsidR="00674CB7" w:rsidRPr="004720B2" w:rsidRDefault="00674CB7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Canada has not invested enough money in research and development</w:t>
      </w:r>
    </w:p>
    <w:p w:rsidR="00674CB7" w:rsidRPr="004720B2" w:rsidRDefault="00674CB7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 xml:space="preserve"> our manufacturing plants have not invested in technology as much as they should</w:t>
      </w:r>
    </w:p>
    <w:p w:rsidR="00674CB7" w:rsidRPr="004720B2" w:rsidRDefault="00674CB7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our taxes are too high</w:t>
      </w:r>
    </w:p>
    <w:p w:rsidR="00B2353C" w:rsidRPr="004720B2" w:rsidRDefault="00674CB7" w:rsidP="004720B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20B2">
        <w:rPr>
          <w:rFonts w:ascii="Arial" w:hAnsi="Arial" w:cs="Arial"/>
          <w:sz w:val="24"/>
          <w:szCs w:val="24"/>
        </w:rPr>
        <w:t>we are not sufficiently promoting our image and products abroad</w:t>
      </w:r>
    </w:p>
    <w:sectPr w:rsidR="00B2353C" w:rsidRPr="00472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4FE3"/>
    <w:multiLevelType w:val="hybridMultilevel"/>
    <w:tmpl w:val="5E94D85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B2E"/>
    <w:multiLevelType w:val="hybridMultilevel"/>
    <w:tmpl w:val="85A8F51C"/>
    <w:lvl w:ilvl="0" w:tplc="720CAD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F5415"/>
    <w:multiLevelType w:val="hybridMultilevel"/>
    <w:tmpl w:val="030898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32427"/>
    <w:multiLevelType w:val="hybridMultilevel"/>
    <w:tmpl w:val="6236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E4"/>
    <w:rsid w:val="00170847"/>
    <w:rsid w:val="00222B81"/>
    <w:rsid w:val="00236F4A"/>
    <w:rsid w:val="00331F14"/>
    <w:rsid w:val="004265E4"/>
    <w:rsid w:val="004720B2"/>
    <w:rsid w:val="00674CB7"/>
    <w:rsid w:val="00AE58BB"/>
    <w:rsid w:val="00B2353C"/>
    <w:rsid w:val="00D468A3"/>
    <w:rsid w:val="00E669C9"/>
    <w:rsid w:val="00EA4C4B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8C6D9-7D22-441C-AC9F-12D705B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Brincat, Christina</cp:lastModifiedBy>
  <cp:revision>4</cp:revision>
  <dcterms:created xsi:type="dcterms:W3CDTF">2015-03-11T14:39:00Z</dcterms:created>
  <dcterms:modified xsi:type="dcterms:W3CDTF">2015-10-14T12:56:00Z</dcterms:modified>
</cp:coreProperties>
</file>